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F464BD" w:rsidRPr="00F464BD" w:rsidTr="00F464BD">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72"/>
            </w:tblGrid>
            <w:tr w:rsidR="00F464BD" w:rsidRPr="00F464BD">
              <w:tc>
                <w:tcPr>
                  <w:tcW w:w="0" w:type="auto"/>
                  <w:tcMar>
                    <w:top w:w="0" w:type="dxa"/>
                    <w:left w:w="270" w:type="dxa"/>
                    <w:bottom w:w="135" w:type="dxa"/>
                    <w:right w:w="270" w:type="dxa"/>
                  </w:tcMar>
                  <w:hideMark/>
                </w:tcPr>
                <w:p w:rsidR="00F464BD" w:rsidRPr="00F464BD" w:rsidRDefault="00F464BD" w:rsidP="00F464BD">
                  <w:pPr>
                    <w:spacing w:after="0" w:line="413" w:lineRule="atLeast"/>
                    <w:outlineLvl w:val="1"/>
                    <w:rPr>
                      <w:rFonts w:ascii="Calibri" w:eastAsia="Times New Roman" w:hAnsi="Calibri" w:cs="Calibri"/>
                      <w:b/>
                      <w:bCs/>
                      <w:sz w:val="36"/>
                      <w:szCs w:val="36"/>
                      <w:lang w:eastAsia="nl-NL"/>
                    </w:rPr>
                  </w:pPr>
                  <w:r w:rsidRPr="00F464BD">
                    <w:rPr>
                      <w:rFonts w:ascii="Trebuchet MS" w:eastAsia="Times New Roman" w:hAnsi="Trebuchet MS" w:cs="Calibri"/>
                      <w:b/>
                      <w:bCs/>
                      <w:color w:val="EE2A2C"/>
                      <w:sz w:val="29"/>
                      <w:szCs w:val="29"/>
                      <w:lang w:eastAsia="nl-NL"/>
                    </w:rPr>
                    <w:t>Coronaprotocol Actie Kerkbalans</w:t>
                  </w:r>
                </w:p>
              </w:tc>
            </w:tr>
          </w:tbl>
          <w:p w:rsidR="00F464BD" w:rsidRPr="00F464BD" w:rsidRDefault="00F464BD" w:rsidP="00F464BD">
            <w:pPr>
              <w:spacing w:after="0" w:line="240" w:lineRule="auto"/>
              <w:rPr>
                <w:rFonts w:ascii="Times New Roman" w:eastAsia="Times New Roman" w:hAnsi="Times New Roman" w:cs="Times New Roman"/>
                <w:sz w:val="20"/>
                <w:szCs w:val="20"/>
                <w:lang w:eastAsia="nl-NL"/>
              </w:rPr>
            </w:pPr>
          </w:p>
        </w:tc>
      </w:tr>
    </w:tbl>
    <w:p w:rsidR="00F464BD" w:rsidRPr="00F464BD" w:rsidRDefault="00F464BD" w:rsidP="00F464BD">
      <w:pPr>
        <w:spacing w:after="0" w:line="240" w:lineRule="auto"/>
        <w:rPr>
          <w:rFonts w:ascii="Calibri" w:eastAsia="Times New Roman" w:hAnsi="Calibri" w:cs="Calibri"/>
          <w:lang w:eastAsia="nl-NL"/>
        </w:rPr>
      </w:pPr>
      <w:r w:rsidRPr="00F464BD">
        <w:rPr>
          <w:rFonts w:ascii="Calibri" w:eastAsia="Times New Roman" w:hAnsi="Calibri" w:cs="Calibri"/>
          <w:lang w:eastAsia="nl-NL"/>
        </w:rPr>
        <w:t> </w:t>
      </w:r>
    </w:p>
    <w:tbl>
      <w:tblPr>
        <w:tblW w:w="5000" w:type="pct"/>
        <w:tblCellMar>
          <w:left w:w="0" w:type="dxa"/>
          <w:right w:w="0" w:type="dxa"/>
        </w:tblCellMar>
        <w:tblLook w:val="04A0" w:firstRow="1" w:lastRow="0" w:firstColumn="1" w:lastColumn="0" w:noHBand="0" w:noVBand="1"/>
      </w:tblPr>
      <w:tblGrid>
        <w:gridCol w:w="9072"/>
      </w:tblGrid>
      <w:tr w:rsidR="00F464BD" w:rsidRPr="00F464BD" w:rsidTr="00F464BD">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72"/>
            </w:tblGrid>
            <w:tr w:rsidR="00F464BD" w:rsidRPr="00F464BD">
              <w:tc>
                <w:tcPr>
                  <w:tcW w:w="0" w:type="auto"/>
                  <w:tcMar>
                    <w:top w:w="0" w:type="dxa"/>
                    <w:left w:w="270" w:type="dxa"/>
                    <w:bottom w:w="135" w:type="dxa"/>
                    <w:right w:w="270" w:type="dxa"/>
                  </w:tcMar>
                  <w:hideMark/>
                </w:tcPr>
                <w:p w:rsidR="00F464BD" w:rsidRPr="00F464BD" w:rsidRDefault="00F464BD" w:rsidP="00F464BD">
                  <w:pPr>
                    <w:spacing w:after="150" w:line="420" w:lineRule="atLeast"/>
                    <w:rPr>
                      <w:rFonts w:ascii="Calibri" w:eastAsia="Calibri" w:hAnsi="Calibri" w:cs="Calibri"/>
                      <w:lang w:eastAsia="nl-NL"/>
                    </w:rPr>
                  </w:pPr>
                  <w:r w:rsidRPr="00F464BD">
                    <w:rPr>
                      <w:rFonts w:ascii="Trebuchet MS" w:eastAsia="Calibri" w:hAnsi="Trebuchet MS" w:cs="Calibri"/>
                      <w:color w:val="202020"/>
                      <w:sz w:val="21"/>
                      <w:szCs w:val="21"/>
                      <w:lang w:eastAsia="nl-NL"/>
                    </w:rPr>
                    <w:t>Omdat naar verwachting in januari en februari 2021 er nog steeds maatregelen gelden met het oog op Covid-19, geldt voor de lopers van Actie Kerkbalans voor de campagne van 2021 het volgende coronaprotocol:</w:t>
                  </w:r>
                </w:p>
                <w:p w:rsidR="00F464BD" w:rsidRPr="00F464BD" w:rsidRDefault="00F464BD" w:rsidP="00F464BD">
                  <w:pPr>
                    <w:numPr>
                      <w:ilvl w:val="0"/>
                      <w:numId w:val="1"/>
                    </w:numPr>
                    <w:spacing w:after="0" w:line="420" w:lineRule="atLeast"/>
                    <w:rPr>
                      <w:rFonts w:ascii="Calibri" w:eastAsia="Times New Roman" w:hAnsi="Calibri" w:cs="Calibri"/>
                      <w:color w:val="202020"/>
                      <w:lang w:eastAsia="nl-NL"/>
                    </w:rPr>
                  </w:pPr>
                  <w:r w:rsidRPr="00F464BD">
                    <w:rPr>
                      <w:rFonts w:ascii="Trebuchet MS" w:eastAsia="Times New Roman" w:hAnsi="Trebuchet MS" w:cs="Calibri"/>
                      <w:b/>
                      <w:bCs/>
                      <w:color w:val="202020"/>
                      <w:sz w:val="21"/>
                      <w:szCs w:val="21"/>
                      <w:lang w:eastAsia="nl-NL"/>
                    </w:rPr>
                    <w:t>Blijf op 1,5 meter afstand.</w:t>
                  </w:r>
                  <w:r w:rsidRPr="00F464BD">
                    <w:rPr>
                      <w:rFonts w:ascii="Trebuchet MS" w:eastAsia="Times New Roman" w:hAnsi="Trebuchet MS" w:cs="Calibri"/>
                      <w:color w:val="202020"/>
                      <w:sz w:val="21"/>
                      <w:szCs w:val="21"/>
                      <w:lang w:eastAsia="nl-NL"/>
                    </w:rPr>
                    <w:t> Dat kan op de volgende manier:</w:t>
                  </w:r>
                </w:p>
                <w:p w:rsidR="00F464BD" w:rsidRPr="00F464BD" w:rsidRDefault="00F464BD" w:rsidP="00F464BD">
                  <w:pPr>
                    <w:numPr>
                      <w:ilvl w:val="1"/>
                      <w:numId w:val="1"/>
                    </w:numPr>
                    <w:spacing w:after="0" w:line="420" w:lineRule="atLeast"/>
                    <w:rPr>
                      <w:rFonts w:ascii="Calibri" w:eastAsia="Times New Roman" w:hAnsi="Calibri" w:cs="Calibri"/>
                      <w:color w:val="202020"/>
                      <w:lang w:eastAsia="nl-NL"/>
                    </w:rPr>
                  </w:pPr>
                  <w:r w:rsidRPr="00F464BD">
                    <w:rPr>
                      <w:rFonts w:ascii="Trebuchet MS" w:eastAsia="Times New Roman" w:hAnsi="Trebuchet MS" w:cs="Calibri"/>
                      <w:color w:val="202020"/>
                      <w:sz w:val="21"/>
                      <w:szCs w:val="21"/>
                      <w:lang w:eastAsia="nl-NL"/>
                    </w:rPr>
                    <w:t>U belt aan, en neemt ruim 1,5 meter afstand van de deur.</w:t>
                  </w:r>
                </w:p>
                <w:p w:rsidR="00F464BD" w:rsidRPr="00F464BD" w:rsidRDefault="00F464BD" w:rsidP="00F464BD">
                  <w:pPr>
                    <w:numPr>
                      <w:ilvl w:val="1"/>
                      <w:numId w:val="1"/>
                    </w:numPr>
                    <w:spacing w:after="0" w:line="420" w:lineRule="atLeast"/>
                    <w:rPr>
                      <w:rFonts w:ascii="Calibri" w:eastAsia="Times New Roman" w:hAnsi="Calibri" w:cs="Calibri"/>
                      <w:color w:val="202020"/>
                      <w:lang w:eastAsia="nl-NL"/>
                    </w:rPr>
                  </w:pPr>
                  <w:r w:rsidRPr="00F464BD">
                    <w:rPr>
                      <w:rFonts w:ascii="Trebuchet MS" w:eastAsia="Times New Roman" w:hAnsi="Trebuchet MS" w:cs="Calibri"/>
                      <w:color w:val="202020"/>
                      <w:sz w:val="21"/>
                      <w:szCs w:val="21"/>
                      <w:lang w:eastAsia="nl-NL"/>
                    </w:rPr>
                    <w:t>U vertelt waar u voor komt en vertelt de bewoner dat u op afstand blijft.</w:t>
                  </w:r>
                </w:p>
                <w:p w:rsidR="00F464BD" w:rsidRPr="00F464BD" w:rsidRDefault="00F464BD" w:rsidP="00F464BD">
                  <w:pPr>
                    <w:numPr>
                      <w:ilvl w:val="1"/>
                      <w:numId w:val="1"/>
                    </w:numPr>
                    <w:spacing w:after="0" w:line="420" w:lineRule="atLeast"/>
                    <w:rPr>
                      <w:rFonts w:ascii="Calibri" w:eastAsia="Times New Roman" w:hAnsi="Calibri" w:cs="Calibri"/>
                      <w:color w:val="202020"/>
                      <w:lang w:eastAsia="nl-NL"/>
                    </w:rPr>
                  </w:pPr>
                  <w:r w:rsidRPr="00F464BD">
                    <w:rPr>
                      <w:rFonts w:ascii="Trebuchet MS" w:eastAsia="Times New Roman" w:hAnsi="Trebuchet MS" w:cs="Calibri"/>
                      <w:color w:val="202020"/>
                      <w:sz w:val="21"/>
                      <w:szCs w:val="21"/>
                      <w:lang w:eastAsia="nl-NL"/>
                    </w:rPr>
                    <w:t>De envelop of brief overhandigt u door deze ergens neer te leggen waarna de bewoner hem kan oppakken. </w:t>
                  </w:r>
                  <w:r w:rsidRPr="00F464BD">
                    <w:rPr>
                      <w:rFonts w:ascii="Trebuchet MS" w:eastAsia="Times New Roman" w:hAnsi="Trebuchet MS" w:cs="Calibri"/>
                      <w:color w:val="202020"/>
                      <w:sz w:val="21"/>
                      <w:szCs w:val="21"/>
                      <w:lang w:eastAsia="nl-NL"/>
                    </w:rPr>
                    <w:br/>
                    <w:t> </w:t>
                  </w:r>
                </w:p>
                <w:p w:rsidR="00F464BD" w:rsidRPr="00F464BD" w:rsidRDefault="00F464BD" w:rsidP="00F464BD">
                  <w:pPr>
                    <w:numPr>
                      <w:ilvl w:val="0"/>
                      <w:numId w:val="2"/>
                    </w:numPr>
                    <w:spacing w:after="0" w:line="420" w:lineRule="atLeast"/>
                    <w:rPr>
                      <w:rFonts w:ascii="Calibri" w:eastAsia="Times New Roman" w:hAnsi="Calibri" w:cs="Calibri"/>
                      <w:color w:val="202020"/>
                      <w:lang w:eastAsia="nl-NL"/>
                    </w:rPr>
                  </w:pPr>
                  <w:r w:rsidRPr="00F464BD">
                    <w:rPr>
                      <w:rFonts w:ascii="Trebuchet MS" w:eastAsia="Times New Roman" w:hAnsi="Trebuchet MS" w:cs="Calibri"/>
                      <w:b/>
                      <w:bCs/>
                      <w:color w:val="202020"/>
                      <w:sz w:val="21"/>
                      <w:szCs w:val="21"/>
                      <w:lang w:eastAsia="nl-NL"/>
                    </w:rPr>
                    <w:t>Bij het ophalen van de antwoordenveloppe geldt dan het omgekeerde</w:t>
                  </w:r>
                  <w:r w:rsidRPr="00F464BD">
                    <w:rPr>
                      <w:rFonts w:ascii="Trebuchet MS" w:eastAsia="Times New Roman" w:hAnsi="Trebuchet MS" w:cs="Calibri"/>
                      <w:color w:val="202020"/>
                      <w:sz w:val="21"/>
                      <w:szCs w:val="21"/>
                      <w:lang w:eastAsia="nl-NL"/>
                    </w:rPr>
                    <w:t>. Maar hier zijn natuurlijk ook meer creatieve oplossingen voor te bedenken:</w:t>
                  </w:r>
                </w:p>
                <w:p w:rsidR="00F464BD" w:rsidRPr="00F464BD" w:rsidRDefault="00F464BD" w:rsidP="00F464BD">
                  <w:pPr>
                    <w:numPr>
                      <w:ilvl w:val="1"/>
                      <w:numId w:val="2"/>
                    </w:numPr>
                    <w:spacing w:after="0" w:line="420" w:lineRule="atLeast"/>
                    <w:rPr>
                      <w:rFonts w:ascii="Calibri" w:eastAsia="Times New Roman" w:hAnsi="Calibri" w:cs="Calibri"/>
                      <w:color w:val="202020"/>
                      <w:lang w:eastAsia="nl-NL"/>
                    </w:rPr>
                  </w:pPr>
                  <w:r w:rsidRPr="00F464BD">
                    <w:rPr>
                      <w:rFonts w:ascii="Trebuchet MS" w:eastAsia="Times New Roman" w:hAnsi="Trebuchet MS" w:cs="Calibri"/>
                      <w:color w:val="202020"/>
                      <w:sz w:val="21"/>
                      <w:szCs w:val="21"/>
                      <w:lang w:eastAsia="nl-NL"/>
                    </w:rPr>
                    <w:t>Neem een collectezak mee met een lange stok. Op die manier kunt u de 1,5 meter op een mooie manier overbruggen en iedereen begrijpt dat deze manier van ophalen ook goed klopt bij het doel van Kerkbalans.</w:t>
                  </w:r>
                </w:p>
                <w:p w:rsidR="00F464BD" w:rsidRPr="00F464BD" w:rsidRDefault="00F464BD" w:rsidP="00F464BD">
                  <w:pPr>
                    <w:numPr>
                      <w:ilvl w:val="1"/>
                      <w:numId w:val="2"/>
                    </w:numPr>
                    <w:spacing w:after="0" w:line="420" w:lineRule="atLeast"/>
                    <w:rPr>
                      <w:rFonts w:ascii="Calibri" w:eastAsia="Times New Roman" w:hAnsi="Calibri" w:cs="Calibri"/>
                      <w:color w:val="202020"/>
                      <w:lang w:eastAsia="nl-NL"/>
                    </w:rPr>
                  </w:pPr>
                  <w:r w:rsidRPr="00F464BD">
                    <w:rPr>
                      <w:rFonts w:ascii="Trebuchet MS" w:eastAsia="Times New Roman" w:hAnsi="Trebuchet MS" w:cs="Calibri"/>
                      <w:color w:val="202020"/>
                      <w:sz w:val="21"/>
                      <w:szCs w:val="21"/>
                      <w:lang w:eastAsia="nl-NL"/>
                    </w:rPr>
                    <w:t>Zet een bak neer bij de deur wanneer u aanbelt, en stap daarna achteruit. U legt degene die opendoet uit waarom die bak daar staat. Vervolgens kan de bewoner de brief uit de bak pakken, of een envelop er juist in stoppen. Wees hier creatief in, vraag een handig parochie- of gemeentelid een mooie bak te maken met het logo van Actie Kerkbalans er op.</w:t>
                  </w:r>
                </w:p>
                <w:p w:rsidR="00F464BD" w:rsidRPr="00F464BD" w:rsidRDefault="00F464BD" w:rsidP="00F464BD">
                  <w:pPr>
                    <w:spacing w:after="150" w:line="420" w:lineRule="atLeast"/>
                    <w:rPr>
                      <w:rFonts w:ascii="Calibri" w:eastAsia="Calibri" w:hAnsi="Calibri" w:cs="Calibri"/>
                      <w:lang w:eastAsia="nl-NL"/>
                    </w:rPr>
                  </w:pPr>
                  <w:r w:rsidRPr="00F464BD">
                    <w:rPr>
                      <w:rFonts w:ascii="Trebuchet MS" w:eastAsia="Calibri" w:hAnsi="Trebuchet MS" w:cs="Calibri"/>
                      <w:color w:val="202020"/>
                      <w:sz w:val="21"/>
                      <w:szCs w:val="21"/>
                      <w:lang w:eastAsia="nl-NL"/>
                    </w:rPr>
                    <w:t>Uiteraard blijven we de ontwikkelingen volgen en houden we u op de hoogte van eventuele wijzigingen en aanvullingen op het protocol.  </w:t>
                  </w:r>
                </w:p>
              </w:tc>
            </w:tr>
          </w:tbl>
          <w:p w:rsidR="00F464BD" w:rsidRPr="00F464BD" w:rsidRDefault="00F464BD" w:rsidP="00F464BD">
            <w:pPr>
              <w:spacing w:after="0" w:line="240" w:lineRule="auto"/>
              <w:rPr>
                <w:rFonts w:ascii="Times New Roman" w:eastAsia="Times New Roman" w:hAnsi="Times New Roman" w:cs="Times New Roman"/>
                <w:sz w:val="20"/>
                <w:szCs w:val="20"/>
                <w:lang w:eastAsia="nl-NL"/>
              </w:rPr>
            </w:pPr>
          </w:p>
        </w:tc>
      </w:tr>
    </w:tbl>
    <w:p w:rsidR="00A52B5A" w:rsidRDefault="00A52B5A">
      <w:bookmarkStart w:id="0" w:name="_GoBack"/>
      <w:bookmarkEnd w:id="0"/>
    </w:p>
    <w:sectPr w:rsidR="00A52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998"/>
    <w:multiLevelType w:val="multilevel"/>
    <w:tmpl w:val="20B876B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020BE1"/>
    <w:multiLevelType w:val="multilevel"/>
    <w:tmpl w:val="C0844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BD"/>
    <w:rsid w:val="00A52B5A"/>
    <w:rsid w:val="00F464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3387E-D55B-4AA8-957B-BDB86B60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Rijssen</dc:creator>
  <cp:keywords/>
  <dc:description/>
  <cp:lastModifiedBy>Bert van Rijssen</cp:lastModifiedBy>
  <cp:revision>1</cp:revision>
  <dcterms:created xsi:type="dcterms:W3CDTF">2020-10-21T09:28:00Z</dcterms:created>
  <dcterms:modified xsi:type="dcterms:W3CDTF">2020-10-21T09:28:00Z</dcterms:modified>
</cp:coreProperties>
</file>