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pPr>
      <w:r>
        <w:drawing>
          <wp:anchor distT="152400" distB="152400" distL="152400" distR="152400" simplePos="0" relativeHeight="251660288" behindDoc="0" locked="0" layoutInCell="1" allowOverlap="1">
            <wp:simplePos x="0" y="0"/>
            <wp:positionH relativeFrom="margin">
              <wp:posOffset>-726440</wp:posOffset>
            </wp:positionH>
            <wp:positionV relativeFrom="page">
              <wp:posOffset>243204</wp:posOffset>
            </wp:positionV>
            <wp:extent cx="3197987" cy="99260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eden.jpg"/>
                    <pic:cNvPicPr>
                      <a:picLocks noChangeAspect="1"/>
                    </pic:cNvPicPr>
                  </pic:nvPicPr>
                  <pic:blipFill>
                    <a:blip r:embed="rId4">
                      <a:extLst/>
                    </a:blip>
                    <a:stretch>
                      <a:fillRect/>
                    </a:stretch>
                  </pic:blipFill>
                  <pic:spPr>
                    <a:xfrm>
                      <a:off x="0" y="0"/>
                      <a:ext cx="3197987" cy="9926060"/>
                    </a:xfrm>
                    <a:prstGeom prst="rect">
                      <a:avLst/>
                    </a:prstGeom>
                    <a:ln w="12700" cap="flat">
                      <a:noFill/>
                      <a:miter lim="400000"/>
                    </a:ln>
                    <a:effectLst/>
                  </pic:spPr>
                </pic:pic>
              </a:graphicData>
            </a:graphic>
          </wp:anchor>
        </w:drawing>
      </w:r>
      <w:r>
        <mc:AlternateContent>
          <mc:Choice Requires="wps">
            <w:drawing>
              <wp:anchor distT="0" distB="0" distL="0" distR="0" simplePos="0" relativeHeight="251659264" behindDoc="0" locked="0" layoutInCell="1" allowOverlap="1">
                <wp:simplePos x="0" y="0"/>
                <wp:positionH relativeFrom="margin">
                  <wp:posOffset>2652918</wp:posOffset>
                </wp:positionH>
                <wp:positionV relativeFrom="line">
                  <wp:posOffset>2583596</wp:posOffset>
                </wp:positionV>
                <wp:extent cx="3617410" cy="7377014"/>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3617410" cy="7377014"/>
                        </a:xfrm>
                        <a:prstGeom prst="rect">
                          <a:avLst/>
                        </a:prstGeom>
                        <a:noFill/>
                        <a:ln w="12700" cap="flat">
                          <a:noFill/>
                          <a:miter lim="400000"/>
                        </a:ln>
                        <a:effectLst/>
                      </wps:spPr>
                      <wps:txbx>
                        <w:txbxContent>
                          <w:p>
                            <w:pPr>
                              <w:pStyle w:val="Standaard"/>
                              <w:spacing w:before="0" w:line="288" w:lineRule="auto"/>
                              <w:rPr>
                                <w:rFonts w:ascii="Arial" w:cs="Arial" w:hAnsi="Arial" w:eastAsia="Arial"/>
                                <w:sz w:val="20"/>
                                <w:szCs w:val="20"/>
                              </w:rPr>
                            </w:pPr>
                            <w:r>
                              <w:rPr>
                                <w:rFonts w:ascii="Arial" w:hAnsi="Arial"/>
                                <w:sz w:val="20"/>
                                <w:szCs w:val="20"/>
                                <w:rtl w:val="0"/>
                                <w:lang w:val="de-DE"/>
                              </w:rPr>
                              <w:t>Beste</w:t>
                            </w:r>
                            <w:r>
                              <w:rPr>
                                <w:rFonts w:ascii="Arial" w:hAnsi="Arial"/>
                                <w:sz w:val="20"/>
                                <w:szCs w:val="20"/>
                                <w:rtl w:val="0"/>
                                <w:lang w:val="nl-NL"/>
                              </w:rPr>
                              <w:t xml:space="preserve"> &lt;&lt;naam&gt;&gt;,</w:t>
                            </w: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hAnsi="Arial"/>
                                <w:sz w:val="20"/>
                                <w:szCs w:val="20"/>
                                <w:rtl w:val="0"/>
                                <w:lang w:val="nl-NL"/>
                              </w:rPr>
                              <w:t>Omzien naar elkaar. Dat is volgens een recente peiling onder kerkgangers de belangrijkste waarde van kerk-zijn. Echt contact, zorgen voor elkaar, en waar nodig pastorale of diaconale hulp, dat is kerk-zijn op z</w:t>
                            </w:r>
                            <w:r>
                              <w:rPr>
                                <w:rFonts w:ascii="Arial" w:hAnsi="Arial" w:hint="default"/>
                                <w:sz w:val="20"/>
                                <w:szCs w:val="20"/>
                                <w:rtl w:val="0"/>
                                <w:lang w:val="de-DE"/>
                              </w:rPr>
                              <w:t>’</w:t>
                            </w:r>
                            <w:r>
                              <w:rPr>
                                <w:rFonts w:ascii="Arial" w:hAnsi="Arial"/>
                                <w:sz w:val="20"/>
                                <w:szCs w:val="20"/>
                                <w:rtl w:val="0"/>
                                <w:lang w:val="nl-NL"/>
                              </w:rPr>
                              <w:t xml:space="preserve">n best. Maar juist het omzien naar elkaar moet in deze tijd van corona heel anders vormgegeven worden dan voorheen. </w:t>
                            </w: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Nu kerken niet kunnen samenkomen zoals ze gewend zijn,</w:t>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laten ze een ongekende creativiteit en veerkracht zien. Op</w:t>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allerlei manieren wordt digitaal contact gezocht met kerkleden</w:t>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om er voor elkaar te zijn. De kerken doen daarmee fantastisch</w:t>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werk dat veel mensen mentaal en soms ook financieel op de</w:t>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been houdt.</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Als kerkgemeenschap zien we naar elkaar om en in de toekomst blijven we naar elkaar omzien zowel online als fysiek binnen de gestelde richtlijnen. Het is met alle beperkingen van deze tijd bijzonder om te merken dat we dit samen kunnen!</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 xml:space="preserve">Namens de kerk van &lt;&lt;naam woonplaats&gt;&gt; zou ik u dan ook willen vragen om voor onze gemeenschap te bidden, om te zien naar elkaar en ons te steunen door een gift. Zodat wij in de anderhalve-meter-samenleving samen kunnen blijven doen wat we zo graag willen doen: omzien naar elkaar. Wilt u een extra gift overwegen? Daarmee ziet u immers ook om naar dat kerklid dat het moeilijk heeft. </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hAnsi="Arial"/>
                                <w:b w:val="1"/>
                                <w:bCs w:val="1"/>
                                <w:outline w:val="0"/>
                                <w:color w:val="eb2316"/>
                                <w:sz w:val="20"/>
                                <w:szCs w:val="20"/>
                                <w:u w:color="eb2316"/>
                                <w:rtl w:val="0"/>
                                <w:lang w:val="nl-NL"/>
                                <w14:textFill>
                                  <w14:solidFill>
                                    <w14:srgbClr w14:val="EB2316"/>
                                  </w14:solidFill>
                                </w14:textFill>
                              </w:rPr>
                              <w:t>Omzien naar elkaar, we doen het samen! Helpt u mee</w:t>
                            </w:r>
                            <w:r>
                              <w:rPr>
                                <w:rFonts w:ascii="Arial" w:hAnsi="Arial"/>
                                <w:b w:val="1"/>
                                <w:bCs w:val="1"/>
                                <w:outline w:val="0"/>
                                <w:color w:val="eb2316"/>
                                <w:sz w:val="20"/>
                                <w:szCs w:val="20"/>
                                <w:u w:color="eb2316"/>
                                <w:rtl w:val="0"/>
                                <w:lang w:val="nl-NL"/>
                                <w14:textFill>
                                  <w14:solidFill>
                                    <w14:srgbClr w14:val="EB2316"/>
                                  </w14:solidFill>
                                </w14:textFill>
                              </w:rPr>
                              <w:t>?</w:t>
                            </w:r>
                            <w:r>
                              <w:rPr>
                                <w:rFonts w:ascii="Arial" w:hAnsi="Arial"/>
                                <w:b w:val="1"/>
                                <w:bCs w:val="1"/>
                                <w:outline w:val="0"/>
                                <w:color w:val="eb2316"/>
                                <w:sz w:val="20"/>
                                <w:szCs w:val="20"/>
                                <w:u w:color="eb2316"/>
                                <w:rtl w:val="0"/>
                                <w:lang w:val="nl-NL"/>
                                <w14:textFill>
                                  <w14:solidFill>
                                    <w14:srgbClr w14:val="EB2316"/>
                                  </w14:solidFill>
                                </w14:textFill>
                              </w:rPr>
                              <w:t xml:space="preserve"> </w:t>
                            </w:r>
                            <w:r>
                              <w:rPr>
                                <w:rFonts w:ascii="Arial Unicode MS" w:cs="Arial Unicode MS" w:hAnsi="Arial Unicode MS" w:eastAsia="Arial Unicode MS"/>
                                <w:outline w:val="0"/>
                                <w:color w:val="eb2316"/>
                                <w:sz w:val="20"/>
                                <w:szCs w:val="20"/>
                                <w:u w:color="eb2316"/>
                                <w:lang w:val="de-DE"/>
                                <w14:textFill>
                                  <w14:solidFill>
                                    <w14:srgbClr w14:val="EB2316"/>
                                  </w14:solidFill>
                                </w14:textFill>
                              </w:rPr>
                              <w:br w:type="textWrapping"/>
                            </w:r>
                            <w:r>
                              <w:rPr>
                                <w:rFonts w:ascii="Arial" w:hAnsi="Arial"/>
                                <w:sz w:val="20"/>
                                <w:szCs w:val="20"/>
                                <w:rtl w:val="0"/>
                                <w:lang w:val="nl-NL"/>
                              </w:rPr>
                              <w:t xml:space="preserve">Stort dan vandaag nog uw bijdrage op &lt;&lt;rekeningnummer </w:t>
                            </w:r>
                            <w:r>
                              <w:rPr>
                                <w:rFonts w:ascii="Arial" w:hAnsi="Arial" w:hint="default"/>
                                <w:sz w:val="20"/>
                                <w:szCs w:val="20"/>
                                <w:rtl w:val="0"/>
                                <w:lang w:val="de-DE"/>
                              </w:rPr>
                              <w:t xml:space="preserve">– </w:t>
                            </w:r>
                            <w:r>
                              <w:rPr>
                                <w:rFonts w:ascii="Arial" w:hAnsi="Arial"/>
                                <w:sz w:val="20"/>
                                <w:szCs w:val="20"/>
                                <w:rtl w:val="0"/>
                                <w:lang w:val="nl-NL"/>
                              </w:rPr>
                              <w:t xml:space="preserve">naam&gt;&gt; o.v.v. </w:t>
                            </w:r>
                            <w:r>
                              <w:rPr>
                                <w:rFonts w:ascii="Arial" w:hAnsi="Arial"/>
                                <w:i w:val="1"/>
                                <w:iCs w:val="1"/>
                                <w:sz w:val="20"/>
                                <w:szCs w:val="20"/>
                                <w:rtl w:val="0"/>
                                <w:lang w:val="it-IT"/>
                              </w:rPr>
                              <w:t>extra gift corona</w:t>
                            </w:r>
                            <w:r>
                              <w:rPr>
                                <w:rFonts w:ascii="Arial" w:hAnsi="Arial"/>
                                <w:sz w:val="20"/>
                                <w:szCs w:val="20"/>
                                <w:rtl w:val="0"/>
                                <w:lang w:val="nl-NL"/>
                              </w:rPr>
                              <w:t xml:space="preserve">. Alvast heel hartelijk dank!  </w:t>
                            </w: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Vriendelijke groet,</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pPr>
                            <w:r>
                              <w:rPr>
                                <w:rFonts w:ascii="Arial" w:hAnsi="Arial"/>
                                <w:sz w:val="20"/>
                                <w:szCs w:val="20"/>
                                <w:rtl w:val="0"/>
                                <w:lang w:val="de-DE"/>
                              </w:rPr>
                              <w:t>&lt;&lt;naam&gt;&gt;</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208.9pt;margin-top:203.4pt;width:284.8pt;height:580.9pt;z-index:251659264;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Standaard"/>
                        <w:spacing w:before="0" w:line="288" w:lineRule="auto"/>
                        <w:rPr>
                          <w:rFonts w:ascii="Arial" w:cs="Arial" w:hAnsi="Arial" w:eastAsia="Arial"/>
                          <w:sz w:val="20"/>
                          <w:szCs w:val="20"/>
                        </w:rPr>
                      </w:pPr>
                      <w:r>
                        <w:rPr>
                          <w:rFonts w:ascii="Arial" w:hAnsi="Arial"/>
                          <w:sz w:val="20"/>
                          <w:szCs w:val="20"/>
                          <w:rtl w:val="0"/>
                          <w:lang w:val="de-DE"/>
                        </w:rPr>
                        <w:t>Beste</w:t>
                      </w:r>
                      <w:r>
                        <w:rPr>
                          <w:rFonts w:ascii="Arial" w:hAnsi="Arial"/>
                          <w:sz w:val="20"/>
                          <w:szCs w:val="20"/>
                          <w:rtl w:val="0"/>
                          <w:lang w:val="nl-NL"/>
                        </w:rPr>
                        <w:t xml:space="preserve"> &lt;&lt;naam&gt;&gt;,</w:t>
                      </w: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hAnsi="Arial"/>
                          <w:sz w:val="20"/>
                          <w:szCs w:val="20"/>
                          <w:rtl w:val="0"/>
                          <w:lang w:val="nl-NL"/>
                        </w:rPr>
                        <w:t>Omzien naar elkaar. Dat is volgens een recente peiling onder kerkgangers de belangrijkste waarde van kerk-zijn. Echt contact, zorgen voor elkaar, en waar nodig pastorale of diaconale hulp, dat is kerk-zijn op z</w:t>
                      </w:r>
                      <w:r>
                        <w:rPr>
                          <w:rFonts w:ascii="Arial" w:hAnsi="Arial" w:hint="default"/>
                          <w:sz w:val="20"/>
                          <w:szCs w:val="20"/>
                          <w:rtl w:val="0"/>
                          <w:lang w:val="de-DE"/>
                        </w:rPr>
                        <w:t>’</w:t>
                      </w:r>
                      <w:r>
                        <w:rPr>
                          <w:rFonts w:ascii="Arial" w:hAnsi="Arial"/>
                          <w:sz w:val="20"/>
                          <w:szCs w:val="20"/>
                          <w:rtl w:val="0"/>
                          <w:lang w:val="nl-NL"/>
                        </w:rPr>
                        <w:t xml:space="preserve">n best. Maar juist het omzien naar elkaar moet in deze tijd van corona heel anders vormgegeven worden dan voorheen. </w:t>
                      </w: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Nu kerken niet kunnen samenkomen zoals ze gewend zijn,</w:t>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laten ze een ongekende creativiteit en veerkracht zien. Op</w:t>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allerlei manieren wordt digitaal contact gezocht met kerkleden</w:t>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om er voor elkaar te zijn. De kerken doen daarmee fantastisch</w:t>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werk dat veel mensen mentaal en soms ook financieel op de</w:t>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been houdt.</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Als kerkgemeenschap zien we naar elkaar om en in de toekomst blijven we naar elkaar omzien zowel online als fysiek binnen de gestelde richtlijnen. Het is met alle beperkingen van deze tijd bijzonder om te merken dat we dit samen kunnen!</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 xml:space="preserve">Namens de kerk van &lt;&lt;naam woonplaats&gt;&gt; zou ik u dan ook willen vragen om voor onze gemeenschap te bidden, om te zien naar elkaar en ons te steunen door een gift. Zodat wij in de anderhalve-meter-samenleving samen kunnen blijven doen wat we zo graag willen doen: omzien naar elkaar. Wilt u een extra gift overwegen? Daarmee ziet u immers ook om naar dat kerklid dat het moeilijk heeft. </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hAnsi="Arial"/>
                          <w:b w:val="1"/>
                          <w:bCs w:val="1"/>
                          <w:outline w:val="0"/>
                          <w:color w:val="eb2316"/>
                          <w:sz w:val="20"/>
                          <w:szCs w:val="20"/>
                          <w:u w:color="eb2316"/>
                          <w:rtl w:val="0"/>
                          <w:lang w:val="nl-NL"/>
                          <w14:textFill>
                            <w14:solidFill>
                              <w14:srgbClr w14:val="EB2316"/>
                            </w14:solidFill>
                          </w14:textFill>
                        </w:rPr>
                        <w:t>Omzien naar elkaar, we doen het samen! Helpt u mee</w:t>
                      </w:r>
                      <w:r>
                        <w:rPr>
                          <w:rFonts w:ascii="Arial" w:hAnsi="Arial"/>
                          <w:b w:val="1"/>
                          <w:bCs w:val="1"/>
                          <w:outline w:val="0"/>
                          <w:color w:val="eb2316"/>
                          <w:sz w:val="20"/>
                          <w:szCs w:val="20"/>
                          <w:u w:color="eb2316"/>
                          <w:rtl w:val="0"/>
                          <w:lang w:val="nl-NL"/>
                          <w14:textFill>
                            <w14:solidFill>
                              <w14:srgbClr w14:val="EB2316"/>
                            </w14:solidFill>
                          </w14:textFill>
                        </w:rPr>
                        <w:t>?</w:t>
                      </w:r>
                      <w:r>
                        <w:rPr>
                          <w:rFonts w:ascii="Arial" w:hAnsi="Arial"/>
                          <w:b w:val="1"/>
                          <w:bCs w:val="1"/>
                          <w:outline w:val="0"/>
                          <w:color w:val="eb2316"/>
                          <w:sz w:val="20"/>
                          <w:szCs w:val="20"/>
                          <w:u w:color="eb2316"/>
                          <w:rtl w:val="0"/>
                          <w:lang w:val="nl-NL"/>
                          <w14:textFill>
                            <w14:solidFill>
                              <w14:srgbClr w14:val="EB2316"/>
                            </w14:solidFill>
                          </w14:textFill>
                        </w:rPr>
                        <w:t xml:space="preserve"> </w:t>
                      </w:r>
                      <w:r>
                        <w:rPr>
                          <w:rFonts w:ascii="Arial Unicode MS" w:cs="Arial Unicode MS" w:hAnsi="Arial Unicode MS" w:eastAsia="Arial Unicode MS"/>
                          <w:outline w:val="0"/>
                          <w:color w:val="eb2316"/>
                          <w:sz w:val="20"/>
                          <w:szCs w:val="20"/>
                          <w:u w:color="eb2316"/>
                          <w:lang w:val="de-DE"/>
                          <w14:textFill>
                            <w14:solidFill>
                              <w14:srgbClr w14:val="EB2316"/>
                            </w14:solidFill>
                          </w14:textFill>
                        </w:rPr>
                        <w:br w:type="textWrapping"/>
                      </w:r>
                      <w:r>
                        <w:rPr>
                          <w:rFonts w:ascii="Arial" w:hAnsi="Arial"/>
                          <w:sz w:val="20"/>
                          <w:szCs w:val="20"/>
                          <w:rtl w:val="0"/>
                          <w:lang w:val="nl-NL"/>
                        </w:rPr>
                        <w:t xml:space="preserve">Stort dan vandaag nog uw bijdrage op &lt;&lt;rekeningnummer </w:t>
                      </w:r>
                      <w:r>
                        <w:rPr>
                          <w:rFonts w:ascii="Arial" w:hAnsi="Arial" w:hint="default"/>
                          <w:sz w:val="20"/>
                          <w:szCs w:val="20"/>
                          <w:rtl w:val="0"/>
                          <w:lang w:val="de-DE"/>
                        </w:rPr>
                        <w:t xml:space="preserve">– </w:t>
                      </w:r>
                      <w:r>
                        <w:rPr>
                          <w:rFonts w:ascii="Arial" w:hAnsi="Arial"/>
                          <w:sz w:val="20"/>
                          <w:szCs w:val="20"/>
                          <w:rtl w:val="0"/>
                          <w:lang w:val="nl-NL"/>
                        </w:rPr>
                        <w:t xml:space="preserve">naam&gt;&gt; o.v.v. </w:t>
                      </w:r>
                      <w:r>
                        <w:rPr>
                          <w:rFonts w:ascii="Arial" w:hAnsi="Arial"/>
                          <w:i w:val="1"/>
                          <w:iCs w:val="1"/>
                          <w:sz w:val="20"/>
                          <w:szCs w:val="20"/>
                          <w:rtl w:val="0"/>
                          <w:lang w:val="it-IT"/>
                        </w:rPr>
                        <w:t>extra gift corona</w:t>
                      </w:r>
                      <w:r>
                        <w:rPr>
                          <w:rFonts w:ascii="Arial" w:hAnsi="Arial"/>
                          <w:sz w:val="20"/>
                          <w:szCs w:val="20"/>
                          <w:rtl w:val="0"/>
                          <w:lang w:val="nl-NL"/>
                        </w:rPr>
                        <w:t xml:space="preserve">. Alvast heel hartelijk dank!  </w:t>
                      </w: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lang w:val="nl-NL"/>
                        </w:rPr>
                      </w:pPr>
                      <w:r>
                        <w:rPr>
                          <w:rFonts w:ascii="Arial" w:hAnsi="Arial"/>
                          <w:sz w:val="20"/>
                          <w:szCs w:val="20"/>
                          <w:rtl w:val="0"/>
                          <w:lang w:val="nl-NL"/>
                        </w:rPr>
                        <w:t>Vriendelijke groet,</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pPr>
                      <w:r>
                        <w:rPr>
                          <w:rFonts w:ascii="Arial" w:hAnsi="Arial"/>
                          <w:sz w:val="20"/>
                          <w:szCs w:val="20"/>
                          <w:rtl w:val="0"/>
                          <w:lang w:val="de-DE"/>
                        </w:rPr>
                        <w:t>&lt;&lt;naam&gt;&gt;</w:t>
                      </w:r>
                    </w:p>
                  </w:txbxContent>
                </v:textbox>
                <w10:wrap type="none" side="bothSides" anchorx="margin"/>
              </v:shape>
            </w:pict>
          </mc:Fallback>
        </mc:AlternateContent>
      </w:r>
      <w:r>
        <mc:AlternateContent>
          <mc:Choice Requires="wps">
            <w:drawing>
              <wp:anchor distT="152400" distB="152400" distL="152400" distR="152400" simplePos="0" relativeHeight="251661312" behindDoc="0" locked="0" layoutInCell="1" allowOverlap="1">
                <wp:simplePos x="0" y="0"/>
                <wp:positionH relativeFrom="margin">
                  <wp:posOffset>3089560</wp:posOffset>
                </wp:positionH>
                <wp:positionV relativeFrom="line">
                  <wp:posOffset>963509</wp:posOffset>
                </wp:positionV>
                <wp:extent cx="3740500" cy="115952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3740500" cy="1159520"/>
                        </a:xfrm>
                        <a:prstGeom prst="rect">
                          <a:avLst/>
                        </a:prstGeom>
                        <a:noFill/>
                        <a:ln w="12700" cap="flat">
                          <a:noFill/>
                          <a:miter lim="400000"/>
                        </a:ln>
                        <a:effectLst/>
                      </wps:spPr>
                      <wps:txbx>
                        <w:txbxContent>
                          <w:p>
                            <w:pPr>
                              <w:pStyle w:val="Caption"/>
                              <w:tabs>
                                <w:tab w:val="left" w:pos="1440"/>
                                <w:tab w:val="left" w:pos="2880"/>
                                <w:tab w:val="left" w:pos="4320"/>
                                <w:tab w:val="left" w:pos="5760"/>
                              </w:tabs>
                              <w:rPr>
                                <w:sz w:val="20"/>
                                <w:szCs w:val="20"/>
                              </w:rPr>
                            </w:pPr>
                            <w:r>
                              <w:rPr>
                                <w:sz w:val="20"/>
                                <w:szCs w:val="20"/>
                                <w:rtl w:val="0"/>
                              </w:rPr>
                              <w:t>&lt;&lt; Kerk &gt;&gt;</w:t>
                            </w:r>
                          </w:p>
                          <w:p>
                            <w:pPr>
                              <w:pStyle w:val="Caption"/>
                              <w:tabs>
                                <w:tab w:val="left" w:pos="1440"/>
                                <w:tab w:val="left" w:pos="2880"/>
                                <w:tab w:val="left" w:pos="4320"/>
                                <w:tab w:val="left" w:pos="5760"/>
                              </w:tabs>
                              <w:rPr>
                                <w:sz w:val="20"/>
                                <w:szCs w:val="20"/>
                              </w:rPr>
                            </w:pPr>
                            <w:r>
                              <w:rPr>
                                <w:sz w:val="20"/>
                                <w:szCs w:val="20"/>
                                <w:rtl w:val="0"/>
                                <w:lang w:val="nl-NL"/>
                              </w:rPr>
                              <w:t>&lt;&lt;  contactpersoon Naam &gt;&gt;</w:t>
                            </w:r>
                          </w:p>
                          <w:p>
                            <w:pPr>
                              <w:pStyle w:val="Caption"/>
                              <w:tabs>
                                <w:tab w:val="left" w:pos="1440"/>
                                <w:tab w:val="left" w:pos="2880"/>
                                <w:tab w:val="left" w:pos="4320"/>
                                <w:tab w:val="left" w:pos="5760"/>
                              </w:tabs>
                              <w:rPr>
                                <w:sz w:val="20"/>
                                <w:szCs w:val="20"/>
                              </w:rPr>
                            </w:pPr>
                            <w:r>
                              <w:rPr>
                                <w:sz w:val="20"/>
                                <w:szCs w:val="20"/>
                                <w:rtl w:val="0"/>
                              </w:rPr>
                              <w:t>&lt;&lt; Adres &gt;&gt;</w:t>
                            </w:r>
                          </w:p>
                          <w:p>
                            <w:pPr>
                              <w:pStyle w:val="Caption"/>
                              <w:tabs>
                                <w:tab w:val="left" w:pos="1440"/>
                                <w:tab w:val="left" w:pos="2880"/>
                                <w:tab w:val="left" w:pos="4320"/>
                                <w:tab w:val="left" w:pos="5760"/>
                              </w:tabs>
                            </w:pPr>
                            <w:r>
                              <w:rPr>
                                <w:sz w:val="20"/>
                                <w:szCs w:val="20"/>
                                <w:rtl w:val="0"/>
                              </w:rPr>
                              <w:t>&lt;&lt; PC &gt;&gt;  &lt;&lt; Plaats &gt;&gt;</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243.3pt;margin-top:75.9pt;width:294.5pt;height:91.3pt;z-index:25166131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s>
                        <w:rPr>
                          <w:sz w:val="20"/>
                          <w:szCs w:val="20"/>
                        </w:rPr>
                      </w:pPr>
                      <w:r>
                        <w:rPr>
                          <w:sz w:val="20"/>
                          <w:szCs w:val="20"/>
                          <w:rtl w:val="0"/>
                        </w:rPr>
                        <w:t>&lt;&lt; Kerk &gt;&gt;</w:t>
                      </w:r>
                    </w:p>
                    <w:p>
                      <w:pPr>
                        <w:pStyle w:val="Caption"/>
                        <w:tabs>
                          <w:tab w:val="left" w:pos="1440"/>
                          <w:tab w:val="left" w:pos="2880"/>
                          <w:tab w:val="left" w:pos="4320"/>
                          <w:tab w:val="left" w:pos="5760"/>
                        </w:tabs>
                        <w:rPr>
                          <w:sz w:val="20"/>
                          <w:szCs w:val="20"/>
                        </w:rPr>
                      </w:pPr>
                      <w:r>
                        <w:rPr>
                          <w:sz w:val="20"/>
                          <w:szCs w:val="20"/>
                          <w:rtl w:val="0"/>
                          <w:lang w:val="nl-NL"/>
                        </w:rPr>
                        <w:t>&lt;&lt;  contactpersoon Naam &gt;&gt;</w:t>
                      </w:r>
                    </w:p>
                    <w:p>
                      <w:pPr>
                        <w:pStyle w:val="Caption"/>
                        <w:tabs>
                          <w:tab w:val="left" w:pos="1440"/>
                          <w:tab w:val="left" w:pos="2880"/>
                          <w:tab w:val="left" w:pos="4320"/>
                          <w:tab w:val="left" w:pos="5760"/>
                        </w:tabs>
                        <w:rPr>
                          <w:sz w:val="20"/>
                          <w:szCs w:val="20"/>
                        </w:rPr>
                      </w:pPr>
                      <w:r>
                        <w:rPr>
                          <w:sz w:val="20"/>
                          <w:szCs w:val="20"/>
                          <w:rtl w:val="0"/>
                        </w:rPr>
                        <w:t>&lt;&lt; Adres &gt;&gt;</w:t>
                      </w:r>
                    </w:p>
                    <w:p>
                      <w:pPr>
                        <w:pStyle w:val="Caption"/>
                        <w:tabs>
                          <w:tab w:val="left" w:pos="1440"/>
                          <w:tab w:val="left" w:pos="2880"/>
                          <w:tab w:val="left" w:pos="4320"/>
                          <w:tab w:val="left" w:pos="5760"/>
                        </w:tabs>
                      </w:pPr>
                      <w:r>
                        <w:rPr>
                          <w:sz w:val="20"/>
                          <w:szCs w:val="20"/>
                          <w:rtl w:val="0"/>
                        </w:rPr>
                        <w:t>&lt;&lt; PC &gt;&gt;  &lt;&lt; Plaats &gt;&gt;</w:t>
                      </w:r>
                    </w:p>
                  </w:txbxContent>
                </v:textbox>
                <w10:wrap type="none" side="bothSides" anchorx="margin"/>
              </v:shape>
            </w:pict>
          </mc:Fallback>
        </mc:AlternateConten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